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788D0" w14:textId="1629CA95" w:rsidR="00AA0F29" w:rsidRPr="00AA0F29" w:rsidRDefault="00AA0F29" w:rsidP="00AA0F29">
      <w:pPr>
        <w:spacing w:before="180"/>
        <w:rPr>
          <w:rFonts w:ascii="Helvetica Neue" w:hAnsi="Helvetica Neue"/>
          <w:color w:val="2D3B45"/>
        </w:rPr>
      </w:pPr>
      <w:r>
        <w:rPr>
          <w:rFonts w:ascii="Helvetica Neue" w:hAnsi="Helvetica Neue"/>
          <w:b/>
          <w:bCs/>
          <w:color w:val="2D3B45"/>
        </w:rPr>
        <w:t xml:space="preserve">Task 2. </w:t>
      </w:r>
      <w:r w:rsidRPr="00AA0F29">
        <w:rPr>
          <w:rFonts w:ascii="Helvetica Neue" w:hAnsi="Helvetica Neue"/>
          <w:b/>
          <w:bCs/>
          <w:color w:val="2D3B45"/>
        </w:rPr>
        <w:t>Effective Apology</w:t>
      </w:r>
    </w:p>
    <w:p w14:paraId="6C187B09" w14:textId="2E1CF3DE" w:rsidR="00AA0F29" w:rsidRPr="00AA0F29" w:rsidRDefault="00AA0F29" w:rsidP="00AA0F29">
      <w:pPr>
        <w:spacing w:before="180"/>
        <w:rPr>
          <w:rFonts w:ascii="Helvetica Neue" w:hAnsi="Helvetica Neue"/>
          <w:color w:val="2D3B45"/>
        </w:rPr>
      </w:pPr>
      <w:r w:rsidRPr="00AA0F29">
        <w:rPr>
          <w:rFonts w:ascii="Helvetica Neue" w:hAnsi="Helvetica Neue"/>
          <w:b/>
          <w:bCs/>
          <w:color w:val="008000"/>
        </w:rPr>
        <w:t xml:space="preserve">Due </w:t>
      </w:r>
      <w:r w:rsidR="00D03072">
        <w:rPr>
          <w:rFonts w:ascii="Helvetica Neue" w:hAnsi="Helvetica Neue"/>
          <w:b/>
          <w:bCs/>
          <w:color w:val="008000"/>
        </w:rPr>
        <w:t>Wed</w:t>
      </w:r>
      <w:r w:rsidRPr="00AA0F29">
        <w:rPr>
          <w:rFonts w:ascii="Helvetica Neue" w:hAnsi="Helvetica Neue"/>
          <w:b/>
          <w:bCs/>
          <w:color w:val="008000"/>
        </w:rPr>
        <w:t xml:space="preserve"> </w:t>
      </w:r>
      <w:r>
        <w:rPr>
          <w:rFonts w:ascii="Helvetica Neue" w:hAnsi="Helvetica Neue"/>
          <w:b/>
          <w:bCs/>
          <w:color w:val="008000"/>
        </w:rPr>
        <w:t>September 1</w:t>
      </w:r>
      <w:r w:rsidRPr="00AA0F29">
        <w:rPr>
          <w:rFonts w:ascii="Helvetica Neue" w:hAnsi="Helvetica Neue"/>
          <w:b/>
          <w:bCs/>
          <w:color w:val="008000"/>
          <w:vertAlign w:val="superscript"/>
        </w:rPr>
        <w:t>st</w:t>
      </w:r>
      <w:r>
        <w:rPr>
          <w:rFonts w:ascii="Helvetica Neue" w:hAnsi="Helvetica Neue"/>
          <w:b/>
          <w:bCs/>
          <w:color w:val="008000"/>
        </w:rPr>
        <w:t xml:space="preserve"> </w:t>
      </w:r>
      <w:r w:rsidRPr="00AA0F29">
        <w:rPr>
          <w:rFonts w:ascii="Helvetica Neue" w:hAnsi="Helvetica Neue"/>
          <w:b/>
          <w:bCs/>
          <w:color w:val="008000"/>
        </w:rPr>
        <w:t xml:space="preserve">by </w:t>
      </w:r>
      <w:r>
        <w:rPr>
          <w:rFonts w:ascii="Helvetica Neue" w:hAnsi="Helvetica Neue"/>
          <w:b/>
          <w:bCs/>
          <w:color w:val="008000"/>
        </w:rPr>
        <w:t>9</w:t>
      </w:r>
      <w:r w:rsidRPr="00AA0F29">
        <w:rPr>
          <w:rFonts w:ascii="Helvetica Neue" w:hAnsi="Helvetica Neue"/>
          <w:b/>
          <w:bCs/>
          <w:color w:val="008000"/>
        </w:rPr>
        <w:t>:</w:t>
      </w:r>
      <w:r>
        <w:rPr>
          <w:rFonts w:ascii="Helvetica Neue" w:hAnsi="Helvetica Neue"/>
          <w:b/>
          <w:bCs/>
          <w:color w:val="008000"/>
        </w:rPr>
        <w:t>00</w:t>
      </w:r>
      <w:r w:rsidRPr="00AA0F29">
        <w:rPr>
          <w:rFonts w:ascii="Helvetica Neue" w:hAnsi="Helvetica Neue"/>
          <w:b/>
          <w:bCs/>
          <w:color w:val="008000"/>
        </w:rPr>
        <w:t xml:space="preserve"> pm</w:t>
      </w:r>
      <w:r>
        <w:rPr>
          <w:rFonts w:ascii="Helvetica Neue" w:hAnsi="Helvetica Neue"/>
          <w:b/>
          <w:bCs/>
          <w:color w:val="008000"/>
        </w:rPr>
        <w:t xml:space="preserve">. 1 page </w:t>
      </w:r>
    </w:p>
    <w:p w14:paraId="2FE046BA" w14:textId="77777777" w:rsidR="00AA0F29" w:rsidRPr="00AA0F29" w:rsidRDefault="00AA0F29" w:rsidP="00AA0F29">
      <w:pPr>
        <w:spacing w:before="180"/>
        <w:rPr>
          <w:rFonts w:ascii="Helvetica Neue" w:hAnsi="Helvetica Neue"/>
          <w:color w:val="2D3B45"/>
        </w:rPr>
      </w:pPr>
      <w:r w:rsidRPr="00AA0F29">
        <w:rPr>
          <w:rFonts w:ascii="Helvetica Neue" w:hAnsi="Helvetica Neue"/>
          <w:i/>
          <w:iCs/>
          <w:color w:val="2D3B45"/>
        </w:rPr>
        <w:t>As you'll see in the instructions below, you will first explain the importance or unimportance of an apology. Then, you'll describe an effective apology and an ineffective apology. Lastly, after reading the CEOs’ apologies, you will evaluate each apology, identify the most effective one, and then you'll explain why your CEO’s apology is the most effective and why the other CEOs’ apologies are ineffective.  </w:t>
      </w:r>
    </w:p>
    <w:p w14:paraId="023502A2" w14:textId="77777777" w:rsidR="00AA0F29" w:rsidRPr="00AA0F29" w:rsidRDefault="00AA0F29" w:rsidP="00AA0F29">
      <w:pPr>
        <w:spacing w:before="180"/>
        <w:rPr>
          <w:rFonts w:ascii="Helvetica Neue" w:hAnsi="Helvetica Neue"/>
          <w:color w:val="2D3B45"/>
        </w:rPr>
      </w:pPr>
      <w:r w:rsidRPr="00AA0F29">
        <w:rPr>
          <w:rFonts w:ascii="Helvetica Neue" w:hAnsi="Helvetica Neue"/>
          <w:color w:val="2D3B45"/>
        </w:rPr>
        <w:t>At least once in a lifetime, everyone has apologized for something. But, really, how important are apologies? </w:t>
      </w:r>
    </w:p>
    <w:p w14:paraId="46B2A5CB" w14:textId="77777777" w:rsidR="00AA0F29" w:rsidRPr="00AA0F29" w:rsidRDefault="00AA0F29" w:rsidP="00AA0F29">
      <w:pPr>
        <w:numPr>
          <w:ilvl w:val="0"/>
          <w:numId w:val="1"/>
        </w:numPr>
        <w:spacing w:before="100" w:beforeAutospacing="1" w:afterAutospacing="1"/>
        <w:ind w:left="1095"/>
        <w:rPr>
          <w:rFonts w:ascii="Helvetica Neue" w:hAnsi="Helvetica Neue"/>
          <w:color w:val="2D3B45"/>
        </w:rPr>
      </w:pPr>
      <w:r w:rsidRPr="00AA0F29">
        <w:rPr>
          <w:rFonts w:ascii="Helvetica Neue" w:hAnsi="Helvetica Neue"/>
          <w:color w:val="2D3B45"/>
        </w:rPr>
        <w:t>If very important, explain. If not very important, explain. Whether or not you believe apologies are important, you can recognize when an apology is sincere or insincere. </w:t>
      </w:r>
    </w:p>
    <w:p w14:paraId="4E8F2547" w14:textId="77777777" w:rsidR="00AA0F29" w:rsidRPr="00AA0F29" w:rsidRDefault="00AA0F29" w:rsidP="00AA0F29">
      <w:pPr>
        <w:numPr>
          <w:ilvl w:val="0"/>
          <w:numId w:val="1"/>
        </w:numPr>
        <w:spacing w:before="100" w:beforeAutospacing="1" w:afterAutospacing="1"/>
        <w:ind w:left="1095"/>
        <w:rPr>
          <w:rFonts w:ascii="Helvetica Neue" w:hAnsi="Helvetica Neue"/>
          <w:color w:val="2D3B45"/>
        </w:rPr>
      </w:pPr>
      <w:r w:rsidRPr="00AA0F29">
        <w:rPr>
          <w:rFonts w:ascii="Helvetica Neue" w:hAnsi="Helvetica Neue"/>
          <w:color w:val="2D3B45"/>
        </w:rPr>
        <w:t>Next, you will describe what you perceive to be an effective and ineffective apology. What are the behaviors, indicators, or signifiers of an effective and ineffective apology? Explain. </w:t>
      </w:r>
    </w:p>
    <w:p w14:paraId="69661233" w14:textId="11CD57CB" w:rsidR="00AA0F29" w:rsidRPr="00AA0F29" w:rsidRDefault="00AA0F29" w:rsidP="00AA0F29">
      <w:pPr>
        <w:numPr>
          <w:ilvl w:val="0"/>
          <w:numId w:val="1"/>
        </w:numPr>
        <w:spacing w:before="100" w:beforeAutospacing="1" w:afterAutospacing="1"/>
        <w:ind w:left="1095"/>
        <w:rPr>
          <w:rFonts w:ascii="Helvetica Neue" w:hAnsi="Helvetica Neue"/>
          <w:color w:val="2D3B45"/>
        </w:rPr>
      </w:pPr>
      <w:r w:rsidRPr="00AA0F29">
        <w:rPr>
          <w:rFonts w:ascii="Helvetica Neue" w:hAnsi="Helvetica Neue"/>
          <w:color w:val="2D3B45"/>
        </w:rPr>
        <w:t>After you compose your responses to the questions and statements presented, you will read four apologies presented by powerful businessmen of today. The apologies you will read are: </w:t>
      </w:r>
    </w:p>
    <w:p w14:paraId="0BD51A21" w14:textId="77777777" w:rsidR="00AA0F29" w:rsidRPr="00AA0F29" w:rsidRDefault="00AA0F29" w:rsidP="00AA0F29">
      <w:pPr>
        <w:numPr>
          <w:ilvl w:val="1"/>
          <w:numId w:val="1"/>
        </w:numPr>
        <w:spacing w:beforeAutospacing="1" w:afterAutospacing="1"/>
        <w:ind w:left="2190"/>
        <w:rPr>
          <w:rFonts w:ascii="Helvetica Neue" w:hAnsi="Helvetica Neue"/>
          <w:color w:val="2D3B45"/>
        </w:rPr>
      </w:pPr>
      <w:hyperlink r:id="rId5" w:tgtFrame="_blank" w:history="1">
        <w:r w:rsidRPr="00AA0F29">
          <w:rPr>
            <w:rFonts w:ascii="Helvetica Neue" w:hAnsi="Helvetica Neue"/>
            <w:color w:val="0000FF"/>
            <w:u w:val="single"/>
          </w:rPr>
          <w:t>"I'm Sorry" (Links to an ext</w:t>
        </w:r>
        <w:r w:rsidRPr="00AA0F29">
          <w:rPr>
            <w:rFonts w:ascii="Helvetica Neue" w:hAnsi="Helvetica Neue"/>
            <w:color w:val="0000FF"/>
            <w:u w:val="single"/>
          </w:rPr>
          <w:t>e</w:t>
        </w:r>
        <w:r w:rsidRPr="00AA0F29">
          <w:rPr>
            <w:rFonts w:ascii="Helvetica Neue" w:hAnsi="Helvetica Neue"/>
            <w:color w:val="0000FF"/>
            <w:u w:val="single"/>
          </w:rPr>
          <w:t>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Mark Zuckerberg Facebook </w:t>
      </w:r>
    </w:p>
    <w:p w14:paraId="0958112C" w14:textId="77777777" w:rsidR="00AA0F29" w:rsidRPr="00AA0F29" w:rsidRDefault="00AA0F29" w:rsidP="00AA0F29">
      <w:pPr>
        <w:numPr>
          <w:ilvl w:val="1"/>
          <w:numId w:val="1"/>
        </w:numPr>
        <w:spacing w:beforeAutospacing="1" w:afterAutospacing="1"/>
        <w:ind w:left="2190"/>
        <w:rPr>
          <w:rFonts w:ascii="Helvetica Neue" w:hAnsi="Helvetica Neue"/>
          <w:color w:val="2D3B45"/>
        </w:rPr>
      </w:pPr>
      <w:hyperlink r:id="rId6" w:tgtFrame="_blank" w:history="1">
        <w:r w:rsidRPr="00AA0F29">
          <w:rPr>
            <w:rFonts w:ascii="Helvetica Neue" w:hAnsi="Helvetica Neue"/>
            <w:color w:val="0000FF"/>
            <w:u w:val="single"/>
          </w:rPr>
          <w:t>"The Public Apology" (Links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Kevin Johnson Starbucks </w:t>
      </w:r>
    </w:p>
    <w:p w14:paraId="12978CC5" w14:textId="77777777" w:rsidR="00AA0F29" w:rsidRPr="00AA0F29" w:rsidRDefault="00AA0F29" w:rsidP="00AA0F29">
      <w:pPr>
        <w:numPr>
          <w:ilvl w:val="1"/>
          <w:numId w:val="1"/>
        </w:numPr>
        <w:spacing w:beforeAutospacing="1" w:afterAutospacing="1"/>
        <w:ind w:left="2190"/>
        <w:rPr>
          <w:rFonts w:ascii="Helvetica Neue" w:hAnsi="Helvetica Neue"/>
          <w:color w:val="2D3B45"/>
        </w:rPr>
      </w:pPr>
      <w:hyperlink r:id="rId7" w:tgtFrame="_blank" w:history="1">
        <w:r w:rsidRPr="00AA0F29">
          <w:rPr>
            <w:rFonts w:ascii="Helvetica Neue" w:hAnsi="Helvetica Neue"/>
            <w:color w:val="0000FF"/>
            <w:u w:val="single"/>
          </w:rPr>
          <w:t>"The Apology Tour</w:t>
        </w:r>
        <w:proofErr w:type="gramStart"/>
        <w:r w:rsidRPr="00AA0F29">
          <w:rPr>
            <w:rFonts w:ascii="Helvetica Neue" w:hAnsi="Helvetica Neue"/>
            <w:color w:val="0000FF"/>
            <w:u w:val="single"/>
          </w:rPr>
          <w:t>"  (</w:t>
        </w:r>
        <w:proofErr w:type="gramEnd"/>
        <w:r w:rsidRPr="00AA0F29">
          <w:rPr>
            <w:rFonts w:ascii="Helvetica Neue" w:hAnsi="Helvetica Neue"/>
            <w:color w:val="0000FF"/>
            <w:u w:val="single"/>
          </w:rPr>
          <w:t>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Timothy Sloan Wells Fargo </w:t>
      </w:r>
    </w:p>
    <w:p w14:paraId="5B00157E" w14:textId="77777777" w:rsidR="00AA0F29" w:rsidRPr="00AA0F29" w:rsidRDefault="00AA0F29" w:rsidP="00AA0F29">
      <w:pPr>
        <w:numPr>
          <w:ilvl w:val="1"/>
          <w:numId w:val="1"/>
        </w:numPr>
        <w:spacing w:beforeAutospacing="1"/>
        <w:ind w:left="2190"/>
        <w:rPr>
          <w:rFonts w:ascii="Helvetica Neue" w:hAnsi="Helvetica Neue"/>
          <w:color w:val="2D3B45"/>
        </w:rPr>
      </w:pPr>
      <w:hyperlink r:id="rId8" w:tgtFrame="_blank" w:history="1">
        <w:r w:rsidRPr="00AA0F29">
          <w:rPr>
            <w:rFonts w:ascii="Helvetica Neue" w:hAnsi="Helvetica Neue"/>
            <w:color w:val="0000FF"/>
            <w:u w:val="single"/>
          </w:rPr>
          <w:t>"The Apology" (Links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Rick Smith Equifax </w:t>
      </w:r>
    </w:p>
    <w:p w14:paraId="2D4557E5" w14:textId="7D49D37E" w:rsidR="00AA0F29" w:rsidRDefault="00AA0F29" w:rsidP="00AA0F29">
      <w:pPr>
        <w:numPr>
          <w:ilvl w:val="0"/>
          <w:numId w:val="1"/>
        </w:numPr>
        <w:spacing w:before="100" w:beforeAutospacing="1"/>
        <w:ind w:left="1095"/>
        <w:rPr>
          <w:rFonts w:ascii="Helvetica Neue" w:hAnsi="Helvetica Neue"/>
          <w:color w:val="2D3B45"/>
        </w:rPr>
      </w:pPr>
      <w:r w:rsidRPr="00AA0F29">
        <w:rPr>
          <w:rFonts w:ascii="Helvetica Neue" w:hAnsi="Helvetica Neue"/>
          <w:color w:val="2D3B45"/>
        </w:rPr>
        <w:t xml:space="preserve">After reading each apology, which of the four speakers do you think presents the most compelling apology? Select your winning apology and </w:t>
      </w:r>
      <w:r>
        <w:rPr>
          <w:rFonts w:ascii="Helvetica Neue" w:hAnsi="Helvetica Neue"/>
          <w:color w:val="2D3B45"/>
        </w:rPr>
        <w:t xml:space="preserve">explain why. </w:t>
      </w:r>
    </w:p>
    <w:p w14:paraId="144395F1" w14:textId="77777777" w:rsidR="00AA0F29" w:rsidRDefault="00AA0F29">
      <w:pPr>
        <w:rPr>
          <w:rFonts w:ascii="Helvetica Neue" w:hAnsi="Helvetica Neue"/>
          <w:color w:val="2D3B45"/>
        </w:rPr>
      </w:pPr>
      <w:r>
        <w:rPr>
          <w:rFonts w:ascii="Helvetica Neue" w:hAnsi="Helvetica Neue"/>
          <w:color w:val="2D3B45"/>
        </w:rPr>
        <w:br w:type="page"/>
      </w:r>
    </w:p>
    <w:p w14:paraId="321A9BC8" w14:textId="18FAD6C0" w:rsidR="00AA0F29" w:rsidRDefault="00AA0F29" w:rsidP="00AA0F29">
      <w:pPr>
        <w:pStyle w:val="NormalWeb"/>
        <w:spacing w:before="180" w:beforeAutospacing="0" w:after="180" w:afterAutospacing="0"/>
        <w:rPr>
          <w:rFonts w:ascii="Helvetica Neue" w:hAnsi="Helvetica Neue"/>
          <w:color w:val="2D3B45"/>
        </w:rPr>
      </w:pPr>
      <w:r>
        <w:rPr>
          <w:rFonts w:ascii="Helvetica Neue" w:hAnsi="Helvetica Neue"/>
          <w:color w:val="2D3B45"/>
        </w:rPr>
        <w:lastRenderedPageBreak/>
        <w:t xml:space="preserve">Task 3. </w:t>
      </w:r>
      <w:r w:rsidRPr="00AA0F29">
        <w:rPr>
          <w:rFonts w:ascii="Helvetica Neue" w:hAnsi="Helvetica Neue"/>
          <w:color w:val="2D3B45"/>
        </w:rPr>
        <w:t>argumentative essay (synthesis essay)</w:t>
      </w:r>
    </w:p>
    <w:p w14:paraId="6A0D4D67" w14:textId="186B339F" w:rsidR="00AA0F29" w:rsidRPr="00AA0F29" w:rsidRDefault="00AA0F29" w:rsidP="00AA0F29">
      <w:pPr>
        <w:spacing w:before="180"/>
        <w:rPr>
          <w:rFonts w:ascii="Helvetica Neue" w:hAnsi="Helvetica Neue"/>
          <w:color w:val="2D3B45"/>
        </w:rPr>
      </w:pPr>
      <w:r w:rsidRPr="00AA0F29">
        <w:rPr>
          <w:rFonts w:ascii="Helvetica Neue" w:hAnsi="Helvetica Neue"/>
          <w:b/>
          <w:bCs/>
          <w:color w:val="008000"/>
        </w:rPr>
        <w:t xml:space="preserve">Due </w:t>
      </w:r>
      <w:r w:rsidR="00D03072">
        <w:rPr>
          <w:rFonts w:ascii="Helvetica Neue" w:hAnsi="Helvetica Neue"/>
          <w:b/>
          <w:bCs/>
          <w:color w:val="008000"/>
        </w:rPr>
        <w:t xml:space="preserve">Thursday </w:t>
      </w:r>
      <w:r>
        <w:rPr>
          <w:rFonts w:ascii="Helvetica Neue" w:hAnsi="Helvetica Neue"/>
          <w:b/>
          <w:bCs/>
          <w:color w:val="008000"/>
        </w:rPr>
        <w:t xml:space="preserve">September </w:t>
      </w:r>
      <w:r>
        <w:rPr>
          <w:rFonts w:ascii="Helvetica Neue" w:hAnsi="Helvetica Neue"/>
          <w:b/>
          <w:bCs/>
          <w:color w:val="008000"/>
        </w:rPr>
        <w:t>2</w:t>
      </w:r>
      <w:r w:rsidRPr="00AA0F29">
        <w:rPr>
          <w:rFonts w:ascii="Helvetica Neue" w:hAnsi="Helvetica Neue"/>
          <w:b/>
          <w:bCs/>
          <w:color w:val="008000"/>
          <w:vertAlign w:val="superscript"/>
        </w:rPr>
        <w:t>nd</w:t>
      </w:r>
      <w:r>
        <w:rPr>
          <w:rFonts w:ascii="Helvetica Neue" w:hAnsi="Helvetica Neue"/>
          <w:b/>
          <w:bCs/>
          <w:color w:val="008000"/>
        </w:rPr>
        <w:t xml:space="preserve"> </w:t>
      </w:r>
      <w:r w:rsidRPr="00AA0F29">
        <w:rPr>
          <w:rFonts w:ascii="Helvetica Neue" w:hAnsi="Helvetica Neue"/>
          <w:b/>
          <w:bCs/>
          <w:color w:val="008000"/>
        </w:rPr>
        <w:t xml:space="preserve">by </w:t>
      </w:r>
      <w:r>
        <w:rPr>
          <w:rFonts w:ascii="Helvetica Neue" w:hAnsi="Helvetica Neue"/>
          <w:b/>
          <w:bCs/>
          <w:color w:val="008000"/>
        </w:rPr>
        <w:t>9</w:t>
      </w:r>
      <w:r w:rsidRPr="00AA0F29">
        <w:rPr>
          <w:rFonts w:ascii="Helvetica Neue" w:hAnsi="Helvetica Neue"/>
          <w:b/>
          <w:bCs/>
          <w:color w:val="008000"/>
        </w:rPr>
        <w:t>:</w:t>
      </w:r>
      <w:r>
        <w:rPr>
          <w:rFonts w:ascii="Helvetica Neue" w:hAnsi="Helvetica Neue"/>
          <w:b/>
          <w:bCs/>
          <w:color w:val="008000"/>
        </w:rPr>
        <w:t>00</w:t>
      </w:r>
      <w:r w:rsidRPr="00AA0F29">
        <w:rPr>
          <w:rFonts w:ascii="Helvetica Neue" w:hAnsi="Helvetica Neue"/>
          <w:b/>
          <w:bCs/>
          <w:color w:val="008000"/>
        </w:rPr>
        <w:t xml:space="preserve"> pm</w:t>
      </w:r>
      <w:r>
        <w:rPr>
          <w:rFonts w:ascii="Helvetica Neue" w:hAnsi="Helvetica Neue"/>
          <w:b/>
          <w:bCs/>
          <w:color w:val="008000"/>
        </w:rPr>
        <w:t xml:space="preserve">. </w:t>
      </w:r>
      <w:r>
        <w:rPr>
          <w:rFonts w:ascii="Helvetica Neue" w:hAnsi="Helvetica Neue"/>
          <w:b/>
          <w:bCs/>
          <w:color w:val="008000"/>
        </w:rPr>
        <w:t xml:space="preserve">2.5-3 </w:t>
      </w:r>
      <w:r>
        <w:rPr>
          <w:rFonts w:ascii="Helvetica Neue" w:hAnsi="Helvetica Neue"/>
          <w:b/>
          <w:bCs/>
          <w:color w:val="008000"/>
        </w:rPr>
        <w:t>page</w:t>
      </w:r>
      <w:r>
        <w:rPr>
          <w:rFonts w:ascii="Helvetica Neue" w:hAnsi="Helvetica Neue"/>
          <w:b/>
          <w:bCs/>
          <w:color w:val="008000"/>
        </w:rPr>
        <w:t>s</w:t>
      </w:r>
    </w:p>
    <w:p w14:paraId="1DD0D118" w14:textId="5E02F269" w:rsidR="00AA0F29" w:rsidRPr="00AA0F29" w:rsidRDefault="00AA0F29" w:rsidP="00AA0F29">
      <w:pPr>
        <w:pStyle w:val="NormalWeb"/>
        <w:spacing w:before="180" w:beforeAutospacing="0" w:after="180" w:afterAutospacing="0"/>
        <w:rPr>
          <w:rFonts w:ascii="Helvetica Neue" w:hAnsi="Helvetica Neue"/>
          <w:color w:val="2D3B45"/>
        </w:rPr>
      </w:pPr>
      <w:r w:rsidRPr="00AA0F29">
        <w:rPr>
          <w:rFonts w:ascii="Helvetica Neue" w:hAnsi="Helvetica Neue"/>
          <w:color w:val="2D3B45"/>
        </w:rPr>
        <w:t>You have already read several apologies presented by powerful businessmen of today. The apologies you read are: </w:t>
      </w:r>
    </w:p>
    <w:p w14:paraId="6EF25178" w14:textId="77777777" w:rsidR="00AA0F29" w:rsidRPr="00AA0F29" w:rsidRDefault="00AA0F29" w:rsidP="00AA0F29">
      <w:pPr>
        <w:numPr>
          <w:ilvl w:val="0"/>
          <w:numId w:val="2"/>
        </w:numPr>
        <w:spacing w:beforeAutospacing="1" w:afterAutospacing="1"/>
        <w:ind w:left="1095"/>
        <w:rPr>
          <w:rFonts w:ascii="Helvetica Neue" w:hAnsi="Helvetica Neue"/>
          <w:color w:val="2D3B45"/>
        </w:rPr>
      </w:pPr>
      <w:hyperlink r:id="rId9" w:tgtFrame="_blank" w:history="1">
        <w:r w:rsidRPr="00AA0F29">
          <w:rPr>
            <w:rFonts w:ascii="Helvetica Neue" w:hAnsi="Helvetica Neue"/>
            <w:color w:val="0000FF"/>
            <w:u w:val="single"/>
          </w:rPr>
          <w:t>"I'm Sorry" (Links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Mark Zuckerberg Facebook </w:t>
      </w:r>
    </w:p>
    <w:p w14:paraId="612C5AEF" w14:textId="77777777" w:rsidR="00AA0F29" w:rsidRPr="00AA0F29" w:rsidRDefault="00AA0F29" w:rsidP="00AA0F29">
      <w:pPr>
        <w:numPr>
          <w:ilvl w:val="0"/>
          <w:numId w:val="2"/>
        </w:numPr>
        <w:spacing w:beforeAutospacing="1" w:afterAutospacing="1"/>
        <w:ind w:left="1095"/>
        <w:rPr>
          <w:rFonts w:ascii="Helvetica Neue" w:hAnsi="Helvetica Neue"/>
          <w:color w:val="2D3B45"/>
        </w:rPr>
      </w:pPr>
      <w:hyperlink r:id="rId10" w:tgtFrame="_blank" w:history="1">
        <w:r w:rsidRPr="00AA0F29">
          <w:rPr>
            <w:rFonts w:ascii="Helvetica Neue" w:hAnsi="Helvetica Neue"/>
            <w:color w:val="0000FF"/>
            <w:u w:val="single"/>
          </w:rPr>
          <w:t>"The Public Apology" (Links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Kevin Johnson Starbucks </w:t>
      </w:r>
    </w:p>
    <w:p w14:paraId="7DA963DA" w14:textId="77777777" w:rsidR="00AA0F29" w:rsidRPr="00AA0F29" w:rsidRDefault="00AA0F29" w:rsidP="00AA0F29">
      <w:pPr>
        <w:numPr>
          <w:ilvl w:val="0"/>
          <w:numId w:val="2"/>
        </w:numPr>
        <w:spacing w:beforeAutospacing="1" w:afterAutospacing="1"/>
        <w:ind w:left="1095"/>
        <w:rPr>
          <w:rFonts w:ascii="Helvetica Neue" w:hAnsi="Helvetica Neue"/>
          <w:color w:val="2D3B45"/>
        </w:rPr>
      </w:pPr>
      <w:hyperlink r:id="rId11" w:tgtFrame="_blank" w:history="1">
        <w:r w:rsidRPr="00AA0F29">
          <w:rPr>
            <w:rFonts w:ascii="Helvetica Neue" w:hAnsi="Helvetica Neue"/>
            <w:color w:val="0000FF"/>
            <w:u w:val="single"/>
          </w:rPr>
          <w:t>"The Apology Tour</w:t>
        </w:r>
        <w:proofErr w:type="gramStart"/>
        <w:r w:rsidRPr="00AA0F29">
          <w:rPr>
            <w:rFonts w:ascii="Helvetica Neue" w:hAnsi="Helvetica Neue"/>
            <w:color w:val="0000FF"/>
            <w:u w:val="single"/>
          </w:rPr>
          <w:t>"  (</w:t>
        </w:r>
        <w:proofErr w:type="gramEnd"/>
        <w:r w:rsidRPr="00AA0F29">
          <w:rPr>
            <w:rFonts w:ascii="Helvetica Neue" w:hAnsi="Helvetica Neue"/>
            <w:color w:val="0000FF"/>
            <w:u w:val="single"/>
          </w:rPr>
          <w:t>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Timothy Sloan Wells Fargo </w:t>
      </w:r>
    </w:p>
    <w:p w14:paraId="6668AB03" w14:textId="77777777" w:rsidR="00AA0F29" w:rsidRPr="00AA0F29" w:rsidRDefault="00AA0F29" w:rsidP="00AA0F29">
      <w:pPr>
        <w:numPr>
          <w:ilvl w:val="0"/>
          <w:numId w:val="2"/>
        </w:numPr>
        <w:spacing w:beforeAutospacing="1" w:afterAutospacing="1"/>
        <w:ind w:left="1095"/>
        <w:rPr>
          <w:rFonts w:ascii="Helvetica Neue" w:hAnsi="Helvetica Neue"/>
          <w:color w:val="2D3B45"/>
        </w:rPr>
      </w:pPr>
      <w:hyperlink r:id="rId12" w:tgtFrame="_blank" w:history="1">
        <w:r w:rsidRPr="00AA0F29">
          <w:rPr>
            <w:rFonts w:ascii="Helvetica Neue" w:hAnsi="Helvetica Neue"/>
            <w:color w:val="0000FF"/>
            <w:u w:val="single"/>
          </w:rPr>
          <w:t>"The Apology" (Links to an external site.)</w:t>
        </w:r>
        <w:r w:rsidRPr="00AA0F29">
          <w:rPr>
            <w:rFonts w:ascii="Helvetica Neue" w:hAnsi="Helvetica Neue"/>
            <w:color w:val="0000FF"/>
            <w:u w:val="single"/>
            <w:bdr w:val="none" w:sz="0" w:space="0" w:color="auto" w:frame="1"/>
          </w:rPr>
          <w:t> (Links to an external site.)</w:t>
        </w:r>
      </w:hyperlink>
      <w:r w:rsidRPr="00AA0F29">
        <w:rPr>
          <w:rFonts w:ascii="Helvetica Neue" w:hAnsi="Helvetica Neue"/>
          <w:color w:val="2D3B45"/>
        </w:rPr>
        <w:t> by Rick Smith Equifax </w:t>
      </w:r>
    </w:p>
    <w:p w14:paraId="58758601" w14:textId="77777777" w:rsidR="00AA0F29" w:rsidRPr="00AA0F29" w:rsidRDefault="00AA0F29" w:rsidP="00AA0F29">
      <w:pPr>
        <w:spacing w:before="180" w:after="180"/>
        <w:rPr>
          <w:rFonts w:ascii="Helvetica Neue" w:hAnsi="Helvetica Neue"/>
          <w:color w:val="2D3B45"/>
        </w:rPr>
      </w:pPr>
      <w:r w:rsidRPr="00AA0F29">
        <w:rPr>
          <w:rFonts w:ascii="Helvetica Neue" w:hAnsi="Helvetica Neue"/>
          <w:color w:val="2D3B45"/>
        </w:rPr>
        <w:t>Which of the four speakers do you think presents the most compelling apology? </w:t>
      </w:r>
    </w:p>
    <w:p w14:paraId="2FA2AE21" w14:textId="77777777" w:rsidR="00AA0F29" w:rsidRPr="00AA0F29" w:rsidRDefault="00AA0F29" w:rsidP="00AA0F29">
      <w:pPr>
        <w:spacing w:before="180" w:after="180"/>
        <w:rPr>
          <w:rFonts w:ascii="Helvetica Neue" w:hAnsi="Helvetica Neue"/>
          <w:color w:val="2D3B45"/>
        </w:rPr>
      </w:pPr>
      <w:r w:rsidRPr="00AA0F29">
        <w:rPr>
          <w:rFonts w:ascii="Helvetica Neue" w:hAnsi="Helvetica Neue"/>
          <w:color w:val="2D3B45"/>
        </w:rPr>
        <w:t>Write an argumentative essay (synthesis essay) in which you make a case for the speaker who you think makes the most effective apology. Consider each speaker’s use of pathos, logos, ethos when making your determination. You will use </w:t>
      </w:r>
      <w:r w:rsidRPr="00AA0F29">
        <w:rPr>
          <w:rFonts w:ascii="Helvetica Neue" w:hAnsi="Helvetica Neue"/>
          <w:i/>
          <w:iCs/>
          <w:color w:val="2D3B45"/>
        </w:rPr>
        <w:t>all</w:t>
      </w:r>
      <w:r w:rsidRPr="00AA0F29">
        <w:rPr>
          <w:rFonts w:ascii="Helvetica Neue" w:hAnsi="Helvetica Neue"/>
          <w:color w:val="2D3B45"/>
        </w:rPr>
        <w:t> of the speakers' apologies to compose your synthesis.  Consider the rhetorical situation, your argument, and your counterarguments. To open your essay, consider finding common ground.  </w:t>
      </w:r>
    </w:p>
    <w:p w14:paraId="0EFEF2B2" w14:textId="77777777" w:rsidR="00AA0F29" w:rsidRPr="00AA0F29" w:rsidRDefault="00AA0F29" w:rsidP="00AA0F29">
      <w:pPr>
        <w:spacing w:before="180" w:after="180"/>
        <w:rPr>
          <w:rFonts w:ascii="Helvetica Neue" w:hAnsi="Helvetica Neue"/>
          <w:color w:val="2D3B45"/>
        </w:rPr>
      </w:pPr>
      <w:r w:rsidRPr="00AA0F29">
        <w:rPr>
          <w:rFonts w:ascii="Helvetica Neue" w:hAnsi="Helvetica Neue"/>
          <w:color w:val="2D3B45"/>
        </w:rPr>
        <w:t>Your argumentative essay should be two-three pages in length and should be written for an audience who is already familiar with the speakers, their companies, and their apologies. For this assignment, you must carefully consider the rhetorical situation and demonstrate your rhetorical flexibility. Organize your essay so that it is easy to follow and establishes clear relationships among the claim(s), counterclaims, reasons, and evidence. Begin by introducing the topic and argument. Develop your argumentative essay with claims and counterclaims that are grounded in evidence from the four texts listed above. Be sure to use transitions that help link major sections of the text and clarify the relationships between and among claims, counterclaims, reasons, and evidence. Use the conventions of Standard English and maintain a formal style. The paper should be formatted in APA format, an abstract is not needed. </w:t>
      </w:r>
    </w:p>
    <w:p w14:paraId="48BC5D08" w14:textId="65B14DCF" w:rsidR="00AA0F29" w:rsidRPr="00AA0F29" w:rsidRDefault="00AA0F29" w:rsidP="00AA0F29">
      <w:pPr>
        <w:spacing w:before="100" w:beforeAutospacing="1"/>
        <w:rPr>
          <w:rFonts w:ascii="Helvetica Neue" w:hAnsi="Helvetica Neue"/>
          <w:color w:val="2D3B45"/>
        </w:rPr>
      </w:pPr>
    </w:p>
    <w:p w14:paraId="5849ACDA" w14:textId="77777777" w:rsidR="00AA0F29" w:rsidRPr="00AA0F29" w:rsidRDefault="00AA0F29" w:rsidP="00AA0F29"/>
    <w:p w14:paraId="3A76620C" w14:textId="577CCA63" w:rsidR="00AA0F29" w:rsidRDefault="00AA0F29" w:rsidP="00AA0F29">
      <w:pPr>
        <w:pStyle w:val="NormalWeb"/>
        <w:spacing w:before="180" w:beforeAutospacing="0" w:after="180" w:afterAutospacing="0"/>
        <w:rPr>
          <w:rFonts w:ascii="Helvetica Neue" w:hAnsi="Helvetica Neue"/>
          <w:color w:val="2D3B45"/>
        </w:rPr>
      </w:pPr>
      <w:r>
        <w:rPr>
          <w:rStyle w:val="Strong"/>
          <w:rFonts w:ascii="Helvetica Neue" w:hAnsi="Helvetica Neue"/>
          <w:color w:val="2D3B45"/>
        </w:rPr>
        <w:t>(Maybe in less than half a page</w:t>
      </w:r>
      <w:r w:rsidR="00D03072">
        <w:rPr>
          <w:rStyle w:val="Strong"/>
          <w:rFonts w:ascii="Helvetica Neue" w:hAnsi="Helvetica Neue"/>
          <w:color w:val="2D3B45"/>
        </w:rPr>
        <w:t>. Add it at the end of the essay</w:t>
      </w:r>
      <w:r w:rsidR="008E589C">
        <w:rPr>
          <w:rStyle w:val="Strong"/>
          <w:rFonts w:ascii="Helvetica Neue" w:hAnsi="Helvetica Neue"/>
          <w:color w:val="2D3B45"/>
        </w:rPr>
        <w:t xml:space="preserve"> to make it 3 full page</w:t>
      </w:r>
      <w:r w:rsidR="009E675C">
        <w:rPr>
          <w:rStyle w:val="Strong"/>
          <w:rFonts w:ascii="Helvetica Neue" w:hAnsi="Helvetica Neue"/>
          <w:color w:val="2D3B45"/>
        </w:rPr>
        <w:t xml:space="preserve"> or more</w:t>
      </w:r>
      <w:r>
        <w:rPr>
          <w:rStyle w:val="Strong"/>
          <w:rFonts w:ascii="Helvetica Neue" w:hAnsi="Helvetica Neue"/>
          <w:color w:val="2D3B45"/>
        </w:rPr>
        <w:t xml:space="preserve">). </w:t>
      </w:r>
      <w:r>
        <w:rPr>
          <w:rStyle w:val="Strong"/>
          <w:rFonts w:ascii="Helvetica Neue" w:hAnsi="Helvetica Neue"/>
          <w:color w:val="2D3B45"/>
        </w:rPr>
        <w:t>Understanding the Assessment Task: As a way to examine the task and its directions, answer these questions:</w:t>
      </w:r>
      <w:r>
        <w:rPr>
          <w:rFonts w:ascii="Helvetica Neue" w:hAnsi="Helvetica Neue"/>
          <w:color w:val="2D3B45"/>
        </w:rPr>
        <w:t>  </w:t>
      </w:r>
    </w:p>
    <w:p w14:paraId="6A9C3A34" w14:textId="77777777" w:rsidR="00AA0F29" w:rsidRDefault="00AA0F29" w:rsidP="00AA0F29">
      <w:pPr>
        <w:numPr>
          <w:ilvl w:val="0"/>
          <w:numId w:val="3"/>
        </w:numPr>
        <w:spacing w:before="100" w:beforeAutospacing="1" w:after="100" w:afterAutospacing="1"/>
        <w:ind w:left="1095"/>
        <w:rPr>
          <w:rFonts w:ascii="Helvetica Neue" w:hAnsi="Helvetica Neue"/>
          <w:color w:val="2D3B45"/>
        </w:rPr>
      </w:pPr>
      <w:r>
        <w:rPr>
          <w:rFonts w:ascii="Helvetica Neue" w:hAnsi="Helvetica Neue"/>
          <w:color w:val="2D3B45"/>
        </w:rPr>
        <w:t>Looking back over the task, what will you need to do first, second, third, etc., to fully address the task in your response? </w:t>
      </w:r>
    </w:p>
    <w:p w14:paraId="0671C08D" w14:textId="77777777" w:rsidR="00AA0F29" w:rsidRDefault="00AA0F29" w:rsidP="00AA0F29">
      <w:pPr>
        <w:numPr>
          <w:ilvl w:val="0"/>
          <w:numId w:val="3"/>
        </w:numPr>
        <w:spacing w:before="100" w:beforeAutospacing="1" w:after="100" w:afterAutospacing="1"/>
        <w:ind w:left="1095"/>
        <w:rPr>
          <w:rFonts w:ascii="Helvetica Neue" w:hAnsi="Helvetica Neue"/>
          <w:color w:val="2D3B45"/>
        </w:rPr>
      </w:pPr>
      <w:r>
        <w:rPr>
          <w:rFonts w:ascii="Helvetica Neue" w:hAnsi="Helvetica Neue"/>
          <w:color w:val="2D3B45"/>
        </w:rPr>
        <w:lastRenderedPageBreak/>
        <w:t>Who are you writing for and how can you select and explain evidence from the text to suit the audience who will read this assessment? </w:t>
      </w:r>
    </w:p>
    <w:p w14:paraId="54F484AA" w14:textId="77777777" w:rsidR="00AA0F29" w:rsidRDefault="00AA0F29" w:rsidP="00AA0F29">
      <w:pPr>
        <w:pStyle w:val="NormalWeb"/>
        <w:spacing w:before="180" w:beforeAutospacing="0" w:after="180" w:afterAutospacing="0"/>
        <w:rPr>
          <w:rFonts w:ascii="Helvetica Neue" w:hAnsi="Helvetica Neue"/>
          <w:color w:val="2D3B45"/>
        </w:rPr>
      </w:pPr>
      <w:r>
        <w:rPr>
          <w:rFonts w:ascii="Helvetica Neue" w:hAnsi="Helvetica Neue"/>
          <w:color w:val="2D3B45"/>
        </w:rPr>
        <w:t> </w:t>
      </w:r>
      <w:r>
        <w:rPr>
          <w:rStyle w:val="Strong"/>
          <w:rFonts w:ascii="Helvetica Neue" w:hAnsi="Helvetica Neue"/>
          <w:color w:val="2D3B45"/>
        </w:rPr>
        <w:t>Step Back After Completing the Task:</w:t>
      </w:r>
      <w:r>
        <w:rPr>
          <w:rFonts w:ascii="Helvetica Neue" w:hAnsi="Helvetica Neue"/>
          <w:color w:val="2D3B45"/>
        </w:rPr>
        <w:t> </w:t>
      </w:r>
    </w:p>
    <w:p w14:paraId="43924460" w14:textId="77777777" w:rsidR="00AA0F29" w:rsidRDefault="00AA0F29" w:rsidP="00AA0F29">
      <w:pPr>
        <w:numPr>
          <w:ilvl w:val="0"/>
          <w:numId w:val="4"/>
        </w:numPr>
        <w:spacing w:before="100" w:beforeAutospacing="1" w:after="100" w:afterAutospacing="1"/>
        <w:ind w:left="1095"/>
        <w:rPr>
          <w:rFonts w:ascii="Helvetica Neue" w:hAnsi="Helvetica Neue"/>
          <w:color w:val="2D3B45"/>
        </w:rPr>
      </w:pPr>
      <w:r>
        <w:rPr>
          <w:rFonts w:ascii="Helvetica Neue" w:hAnsi="Helvetica Neue"/>
          <w:color w:val="2D3B45"/>
        </w:rPr>
        <w:t>In ten words or less, what did you include in your response that makes it complete, thoughtful, and accurate? </w:t>
      </w:r>
    </w:p>
    <w:p w14:paraId="5D55EFD0" w14:textId="77777777" w:rsidR="00AA0F29" w:rsidRDefault="00AA0F29" w:rsidP="00AA0F29">
      <w:pPr>
        <w:numPr>
          <w:ilvl w:val="0"/>
          <w:numId w:val="4"/>
        </w:numPr>
        <w:spacing w:before="100" w:beforeAutospacing="1" w:after="100" w:afterAutospacing="1"/>
        <w:ind w:left="1095"/>
        <w:rPr>
          <w:rFonts w:ascii="Helvetica Neue" w:hAnsi="Helvetica Neue"/>
          <w:color w:val="2D3B45"/>
        </w:rPr>
      </w:pPr>
      <w:r>
        <w:rPr>
          <w:rFonts w:ascii="Helvetica Neue" w:hAnsi="Helvetica Neue"/>
          <w:color w:val="2D3B45"/>
        </w:rPr>
        <w:t>When faced with a difficult part of the task, what did you do to overcome the difficulty? </w:t>
      </w:r>
    </w:p>
    <w:p w14:paraId="44DDEFB4" w14:textId="77777777" w:rsidR="00AA0F29" w:rsidRDefault="00AA0F29" w:rsidP="00AA0F29">
      <w:pPr>
        <w:numPr>
          <w:ilvl w:val="0"/>
          <w:numId w:val="4"/>
        </w:numPr>
        <w:spacing w:before="100" w:beforeAutospacing="1" w:after="100" w:afterAutospacing="1"/>
        <w:ind w:left="1095"/>
        <w:rPr>
          <w:rFonts w:ascii="Helvetica Neue" w:hAnsi="Helvetica Neue"/>
          <w:color w:val="2D3B45"/>
        </w:rPr>
      </w:pPr>
      <w:r>
        <w:rPr>
          <w:rFonts w:ascii="Helvetica Neue" w:hAnsi="Helvetica Neue"/>
          <w:color w:val="2D3B45"/>
        </w:rPr>
        <w:t>What more did you learn about the text by completing the assessment task? </w:t>
      </w:r>
    </w:p>
    <w:p w14:paraId="5476284E" w14:textId="77777777" w:rsidR="00EF4ADB" w:rsidRDefault="009E675C"/>
    <w:sectPr w:rsidR="00EF4ADB" w:rsidSect="003C6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96ACA"/>
    <w:multiLevelType w:val="multilevel"/>
    <w:tmpl w:val="23ACF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2F1A45"/>
    <w:multiLevelType w:val="multilevel"/>
    <w:tmpl w:val="EDE4E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93B95"/>
    <w:multiLevelType w:val="multilevel"/>
    <w:tmpl w:val="11C8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C326C0"/>
    <w:multiLevelType w:val="multilevel"/>
    <w:tmpl w:val="BE7A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29"/>
    <w:rsid w:val="003C6C83"/>
    <w:rsid w:val="00607954"/>
    <w:rsid w:val="008E589C"/>
    <w:rsid w:val="009E675C"/>
    <w:rsid w:val="00AA0F29"/>
    <w:rsid w:val="00CD23A3"/>
    <w:rsid w:val="00D03072"/>
    <w:rsid w:val="00E6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7BAF57"/>
  <w15:chartTrackingRefBased/>
  <w15:docId w15:val="{2BDFC11A-2ECA-3B4B-8E21-F01E1C6D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F29"/>
    <w:rPr>
      <w:rFonts w:ascii="Times New Roman" w:eastAsia="Times New Roman" w:hAnsi="Times New Roman" w:cs="Times New Roman"/>
    </w:rPr>
  </w:style>
  <w:style w:type="paragraph" w:styleId="Heading4">
    <w:name w:val="heading 4"/>
    <w:basedOn w:val="Normal"/>
    <w:link w:val="Heading4Char"/>
    <w:uiPriority w:val="9"/>
    <w:qFormat/>
    <w:rsid w:val="00AA0F2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A0F29"/>
    <w:rPr>
      <w:rFonts w:ascii="Times New Roman" w:eastAsia="Times New Roman" w:hAnsi="Times New Roman" w:cs="Times New Roman"/>
      <w:b/>
      <w:bCs/>
    </w:rPr>
  </w:style>
  <w:style w:type="character" w:styleId="Strong">
    <w:name w:val="Strong"/>
    <w:basedOn w:val="DefaultParagraphFont"/>
    <w:uiPriority w:val="22"/>
    <w:qFormat/>
    <w:rsid w:val="00AA0F29"/>
    <w:rPr>
      <w:b/>
      <w:bCs/>
    </w:rPr>
  </w:style>
  <w:style w:type="character" w:customStyle="1" w:styleId="normaltextrun">
    <w:name w:val="normaltextrun"/>
    <w:basedOn w:val="DefaultParagraphFont"/>
    <w:rsid w:val="00AA0F29"/>
  </w:style>
  <w:style w:type="paragraph" w:styleId="NormalWeb">
    <w:name w:val="Normal (Web)"/>
    <w:basedOn w:val="Normal"/>
    <w:uiPriority w:val="99"/>
    <w:semiHidden/>
    <w:unhideWhenUsed/>
    <w:rsid w:val="00AA0F29"/>
    <w:pPr>
      <w:spacing w:before="100" w:beforeAutospacing="1" w:after="100" w:afterAutospacing="1"/>
    </w:pPr>
  </w:style>
  <w:style w:type="character" w:customStyle="1" w:styleId="apple-converted-space">
    <w:name w:val="apple-converted-space"/>
    <w:basedOn w:val="DefaultParagraphFont"/>
    <w:rsid w:val="00AA0F29"/>
  </w:style>
  <w:style w:type="character" w:styleId="Hyperlink">
    <w:name w:val="Hyperlink"/>
    <w:basedOn w:val="DefaultParagraphFont"/>
    <w:uiPriority w:val="99"/>
    <w:semiHidden/>
    <w:unhideWhenUsed/>
    <w:rsid w:val="00AA0F29"/>
    <w:rPr>
      <w:color w:val="0000FF"/>
      <w:u w:val="single"/>
    </w:rPr>
  </w:style>
  <w:style w:type="character" w:customStyle="1" w:styleId="screenreader-only">
    <w:name w:val="screenreader-only"/>
    <w:basedOn w:val="DefaultParagraphFont"/>
    <w:rsid w:val="00AA0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034259">
      <w:bodyDiv w:val="1"/>
      <w:marLeft w:val="0"/>
      <w:marRight w:val="0"/>
      <w:marTop w:val="0"/>
      <w:marBottom w:val="0"/>
      <w:divBdr>
        <w:top w:val="none" w:sz="0" w:space="0" w:color="auto"/>
        <w:left w:val="none" w:sz="0" w:space="0" w:color="auto"/>
        <w:bottom w:val="none" w:sz="0" w:space="0" w:color="auto"/>
        <w:right w:val="none" w:sz="0" w:space="0" w:color="auto"/>
      </w:divBdr>
    </w:div>
    <w:div w:id="1867795328">
      <w:bodyDiv w:val="1"/>
      <w:marLeft w:val="0"/>
      <w:marRight w:val="0"/>
      <w:marTop w:val="0"/>
      <w:marBottom w:val="0"/>
      <w:divBdr>
        <w:top w:val="none" w:sz="0" w:space="0" w:color="auto"/>
        <w:left w:val="none" w:sz="0" w:space="0" w:color="auto"/>
        <w:bottom w:val="none" w:sz="0" w:space="0" w:color="auto"/>
        <w:right w:val="none" w:sz="0" w:space="0" w:color="auto"/>
      </w:divBdr>
    </w:div>
    <w:div w:id="200142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pologycentral.com/apologia-archive/corporate-2/equifa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rketwatch.com/story/wells-fargo-ceo-to-apologize-for-bank-misdeeds-2017-10-02" TargetMode="External"/><Relationship Id="rId12" Type="http://schemas.openxmlformats.org/officeDocument/2006/relationships/hyperlink" Target="http://publicapologycentral.com/apologia-archive/corporate-2/equifa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2018/04/15/us/starbucks-philadelphia-black-men-arrest.html" TargetMode="External"/><Relationship Id="rId11" Type="http://schemas.openxmlformats.org/officeDocument/2006/relationships/hyperlink" Target="https://www.marketwatch.com/story/wells-fargo-ceo-to-apologize-for-bank-misdeeds-2017-10-02" TargetMode="External"/><Relationship Id="rId5" Type="http://schemas.openxmlformats.org/officeDocument/2006/relationships/hyperlink" Target="https://amp.cnn.com/cnn/2018/03/25/europe/facebook-zuckerberg-cambridge-analytica-sorry-ads-newspapers-intl/index.html" TargetMode="External"/><Relationship Id="rId10" Type="http://schemas.openxmlformats.org/officeDocument/2006/relationships/hyperlink" Target="https://www.nytimes.com/2018/04/15/us/starbucks-philadelphia-black-men-arrest.html" TargetMode="External"/><Relationship Id="rId4" Type="http://schemas.openxmlformats.org/officeDocument/2006/relationships/webSettings" Target="webSettings.xml"/><Relationship Id="rId9" Type="http://schemas.openxmlformats.org/officeDocument/2006/relationships/hyperlink" Target="https://amp.cnn.com/cnn/2018/03/25/europe/facebook-zuckerberg-cambridge-analytica-sorry-ads-newspapers-intl/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967</Words>
  <Characters>4507</Characters>
  <Application>Microsoft Office Word</Application>
  <DocSecurity>0</DocSecurity>
  <Lines>85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Sourinsack,Phonepaseuth</dc:creator>
  <cp:keywords/>
  <dc:description/>
  <cp:lastModifiedBy>Sourinsack,Phonepaseuth</cp:lastModifiedBy>
  <cp:revision>3</cp:revision>
  <dcterms:created xsi:type="dcterms:W3CDTF">2021-08-30T07:20:00Z</dcterms:created>
  <dcterms:modified xsi:type="dcterms:W3CDTF">2021-08-30T07:37:00Z</dcterms:modified>
</cp:coreProperties>
</file>